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31D" w:rsidRPr="001A1904" w:rsidRDefault="00F30B86">
      <w:pPr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Zarządzenie Nr </w:t>
      </w:r>
      <w:r w:rsidR="00E65B45" w:rsidRPr="001A1904">
        <w:rPr>
          <w:rFonts w:ascii="Arial" w:hAnsi="Arial" w:cs="Arial"/>
        </w:rPr>
        <w:t>A.021.20.2021</w:t>
      </w:r>
    </w:p>
    <w:p w:rsidR="00F30B86" w:rsidRPr="001A1904" w:rsidRDefault="00F30B86">
      <w:pPr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Prezesa Sądu Rejonowego w Sokółce </w:t>
      </w:r>
    </w:p>
    <w:p w:rsidR="00F30B86" w:rsidRPr="001A1904" w:rsidRDefault="00F30B86">
      <w:pPr>
        <w:rPr>
          <w:rFonts w:ascii="Arial" w:hAnsi="Arial" w:cs="Arial"/>
        </w:rPr>
      </w:pPr>
      <w:r w:rsidRPr="001A1904">
        <w:rPr>
          <w:rFonts w:ascii="Arial" w:hAnsi="Arial" w:cs="Arial"/>
        </w:rPr>
        <w:t>z dnia 14 września 2021 roku</w:t>
      </w:r>
    </w:p>
    <w:p w:rsidR="00F30B86" w:rsidRPr="001A1904" w:rsidRDefault="00F30B86">
      <w:pPr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w sprawie organizacji rozpraw i posiedzeń jawnych  </w:t>
      </w:r>
      <w:r w:rsidR="00E27A3F" w:rsidRPr="001A1904">
        <w:rPr>
          <w:rFonts w:ascii="Arial" w:hAnsi="Arial" w:cs="Arial"/>
        </w:rPr>
        <w:t xml:space="preserve">w postępowaniu cywilnym </w:t>
      </w:r>
      <w:r w:rsidRPr="001A1904">
        <w:rPr>
          <w:rFonts w:ascii="Arial" w:hAnsi="Arial" w:cs="Arial"/>
        </w:rPr>
        <w:t>przeprowadzanych przy użyciu urządzeń technicznych umożliwiających przeprowadzenie ich na odległość z jednoczesnym bezpośrednim przekazem obrazu i dźwięku</w:t>
      </w:r>
    </w:p>
    <w:p w:rsidR="00E27A3F" w:rsidRPr="001A1904" w:rsidRDefault="00E27A3F" w:rsidP="00E27A3F">
      <w:pPr>
        <w:jc w:val="both"/>
        <w:rPr>
          <w:rFonts w:ascii="Arial" w:hAnsi="Arial" w:cs="Arial"/>
        </w:rPr>
      </w:pPr>
    </w:p>
    <w:p w:rsidR="00F30B86" w:rsidRPr="001A1904" w:rsidRDefault="00CA1E07" w:rsidP="00F30B86">
      <w:p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Na podstawie art. 22 § 1 ustawy z dnia 27 lipca 2001 r. – Prawo o ustroju sądów powszechnych (tj. Dz.U. 2020 r. poz. 2072 ze zm.) w związku z art. 15 zzs</w:t>
      </w:r>
      <w:r w:rsidRPr="001A1904">
        <w:rPr>
          <w:rFonts w:ascii="Arial" w:hAnsi="Arial" w:cs="Arial"/>
          <w:vertAlign w:val="superscript"/>
        </w:rPr>
        <w:t xml:space="preserve">1 </w:t>
      </w:r>
      <w:r w:rsidRPr="001A1904">
        <w:rPr>
          <w:rFonts w:ascii="Arial" w:hAnsi="Arial" w:cs="Arial"/>
        </w:rPr>
        <w:t xml:space="preserve"> ustawy z dnia 2 marca 2020 r. o szczególnych rozwiązaniach związanych z zapobieganiem, przeciwdziałaniem i zwalczaniem COVID-19, innych chorób zakaźnych oraz wywołanych nimi sytuacji kryzysowych (tj. Dz. U. z 2020 r. poz. 1842 ze zm.) zarządza się, co następuje:</w:t>
      </w:r>
    </w:p>
    <w:p w:rsidR="00CA1E07" w:rsidRPr="001A1904" w:rsidRDefault="00CA1E07" w:rsidP="00CA1E07">
      <w:pPr>
        <w:ind w:firstLine="0"/>
        <w:rPr>
          <w:rFonts w:ascii="Arial" w:hAnsi="Arial" w:cs="Arial"/>
        </w:rPr>
      </w:pPr>
      <w:r w:rsidRPr="001A1904">
        <w:rPr>
          <w:rFonts w:ascii="Arial" w:hAnsi="Arial" w:cs="Arial"/>
        </w:rPr>
        <w:t>§ 1</w:t>
      </w:r>
    </w:p>
    <w:p w:rsidR="00CA1E07" w:rsidRPr="001A1904" w:rsidRDefault="00CA1E07" w:rsidP="00CA1E0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W okresie obwiązywania stanu zagrożenia epidemicznego albo stanu epidemii ogłoszonego z powodu COVID-19 oraz w ciągu roku od odwołania ostatniego z nich, w sprawach rozpoznawanych według przepisów ustawy z dnia 17 listopada 1964 r. – Kodeks postępowania cywilnego, na zarządzenie</w:t>
      </w:r>
      <w:r w:rsidR="009A7E8E" w:rsidRPr="001A1904">
        <w:rPr>
          <w:rFonts w:ascii="Arial" w:hAnsi="Arial" w:cs="Arial"/>
        </w:rPr>
        <w:t xml:space="preserve"> sędziego referenta</w:t>
      </w:r>
      <w:r w:rsidRPr="001A1904">
        <w:rPr>
          <w:rFonts w:ascii="Arial" w:hAnsi="Arial" w:cs="Arial"/>
        </w:rPr>
        <w:t xml:space="preserve"> rozprawę lub posiedzenie jawne przeprowadza się przy użyciu urządzeń technicznych umożliwiających przeprowadzenie ich na odległość z jednoczesnym bezpośrednim przekazem obrazu i dźwięku</w:t>
      </w:r>
      <w:r w:rsidR="00765387" w:rsidRPr="001A1904">
        <w:rPr>
          <w:rFonts w:ascii="Arial" w:hAnsi="Arial" w:cs="Arial"/>
        </w:rPr>
        <w:t xml:space="preserve">, dalej zwanymi </w:t>
      </w:r>
      <w:r w:rsidRPr="001A1904">
        <w:rPr>
          <w:rFonts w:ascii="Arial" w:hAnsi="Arial" w:cs="Arial"/>
        </w:rPr>
        <w:t xml:space="preserve"> </w:t>
      </w:r>
      <w:r w:rsidRPr="001A1904">
        <w:rPr>
          <w:rFonts w:ascii="Arial" w:hAnsi="Arial" w:cs="Arial"/>
          <w:u w:val="single"/>
        </w:rPr>
        <w:t>posiedzeni</w:t>
      </w:r>
      <w:r w:rsidR="00765387" w:rsidRPr="001A1904">
        <w:rPr>
          <w:rFonts w:ascii="Arial" w:hAnsi="Arial" w:cs="Arial"/>
          <w:u w:val="single"/>
        </w:rPr>
        <w:t>ami</w:t>
      </w:r>
      <w:r w:rsidRPr="001A1904">
        <w:rPr>
          <w:rFonts w:ascii="Arial" w:hAnsi="Arial" w:cs="Arial"/>
          <w:u w:val="single"/>
        </w:rPr>
        <w:t xml:space="preserve"> zdaln</w:t>
      </w:r>
      <w:r w:rsidR="00765387" w:rsidRPr="001A1904">
        <w:rPr>
          <w:rFonts w:ascii="Arial" w:hAnsi="Arial" w:cs="Arial"/>
          <w:u w:val="single"/>
        </w:rPr>
        <w:t>ymi</w:t>
      </w:r>
      <w:r w:rsidR="00765387" w:rsidRPr="001A1904">
        <w:rPr>
          <w:rFonts w:ascii="Arial" w:hAnsi="Arial" w:cs="Arial"/>
        </w:rPr>
        <w:t>.</w:t>
      </w:r>
    </w:p>
    <w:p w:rsidR="00765387" w:rsidRPr="001A1904" w:rsidRDefault="00765387" w:rsidP="00CA1E0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Przeprowadzenie posiedzenia zdalnie jest decyzją </w:t>
      </w:r>
      <w:r w:rsidR="000556D6" w:rsidRPr="001A1904">
        <w:rPr>
          <w:rFonts w:ascii="Arial" w:hAnsi="Arial" w:cs="Arial"/>
        </w:rPr>
        <w:t>przewodniczącego składu orzekającego</w:t>
      </w:r>
      <w:r w:rsidRPr="001A1904">
        <w:rPr>
          <w:rFonts w:ascii="Arial" w:hAnsi="Arial" w:cs="Arial"/>
        </w:rPr>
        <w:t xml:space="preserve"> i nie wymaga zgody osób uczestniczących w rozprawie lub posiedzeniu jawnym,  ani nie mogą się one temu sprzeciwić.</w:t>
      </w:r>
    </w:p>
    <w:p w:rsidR="00765387" w:rsidRPr="001A1904" w:rsidRDefault="00765387" w:rsidP="00CA1E0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Osoby uczestniczące w posiedzeniu zdalnym nie muszą  przebywać w budynku sądu.</w:t>
      </w:r>
    </w:p>
    <w:p w:rsidR="00765387" w:rsidRPr="001A1904" w:rsidRDefault="00765387" w:rsidP="00CA1E0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Na wniosek strony lub osoby wezwanej zgłoszony na co najmniej 5 dni przed wyznaczonym terminem posiedzenia zdalnego </w:t>
      </w:r>
      <w:r w:rsidR="000556D6" w:rsidRPr="001A1904">
        <w:rPr>
          <w:rFonts w:ascii="Arial" w:hAnsi="Arial" w:cs="Arial"/>
        </w:rPr>
        <w:t>S</w:t>
      </w:r>
      <w:r w:rsidRPr="001A1904">
        <w:rPr>
          <w:rFonts w:ascii="Arial" w:hAnsi="Arial" w:cs="Arial"/>
        </w:rPr>
        <w:t>ąd zapewni jej możliwość udziału w posiedzeniu zdalnym w budynku sądu, jeśli strona lub osoba wezwana wskaże we wniosku, że nie posiada urządzeń technicznych umożliwiających udział w posiedzeniu zdalnym poza budynkiem sądu.</w:t>
      </w:r>
    </w:p>
    <w:p w:rsidR="00931B41" w:rsidRPr="001A1904" w:rsidRDefault="00931B41" w:rsidP="00931B41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W przypadku, braku możliwości technicznych lub organizacyjnych osoba taka może także być obecna bezpośrednio na sali sądowej. W braku możliwości wzięcia udziału w posiedzeniu zdalnym z przyczyn technicznych należy powiadomić o tym </w:t>
      </w:r>
      <w:r w:rsidR="000556D6" w:rsidRPr="001A1904">
        <w:rPr>
          <w:rFonts w:ascii="Arial" w:hAnsi="Arial" w:cs="Arial"/>
        </w:rPr>
        <w:t>S</w:t>
      </w:r>
      <w:r w:rsidRPr="001A1904">
        <w:rPr>
          <w:rFonts w:ascii="Arial" w:hAnsi="Arial" w:cs="Arial"/>
        </w:rPr>
        <w:t xml:space="preserve">ąd: – telefonicznie, </w:t>
      </w:r>
      <w:r w:rsidR="000A18F9">
        <w:rPr>
          <w:rFonts w:ascii="Arial" w:hAnsi="Arial" w:cs="Arial"/>
        </w:rPr>
        <w:t xml:space="preserve">drogą </w:t>
      </w:r>
      <w:r w:rsidRPr="001A1904">
        <w:rPr>
          <w:rFonts w:ascii="Arial" w:hAnsi="Arial" w:cs="Arial"/>
        </w:rPr>
        <w:t>mail</w:t>
      </w:r>
      <w:r w:rsidR="000A18F9">
        <w:rPr>
          <w:rFonts w:ascii="Arial" w:hAnsi="Arial" w:cs="Arial"/>
        </w:rPr>
        <w:t>ową</w:t>
      </w:r>
      <w:r w:rsidR="0017589B">
        <w:rPr>
          <w:rFonts w:ascii="Arial" w:hAnsi="Arial" w:cs="Arial"/>
        </w:rPr>
        <w:t xml:space="preserve"> do odpowiedniego wydziału</w:t>
      </w:r>
      <w:r w:rsidR="000A18F9">
        <w:rPr>
          <w:rFonts w:ascii="Arial" w:hAnsi="Arial" w:cs="Arial"/>
        </w:rPr>
        <w:t>,</w:t>
      </w:r>
      <w:r w:rsidRPr="001A1904">
        <w:rPr>
          <w:rFonts w:ascii="Arial" w:hAnsi="Arial" w:cs="Arial"/>
        </w:rPr>
        <w:t xml:space="preserve"> ewentualnie za pośrednictwem poczty. </w:t>
      </w:r>
    </w:p>
    <w:p w:rsidR="00931B41" w:rsidRPr="001A1904" w:rsidRDefault="00931B41" w:rsidP="00931B41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Możliwe jest także równoczesne złożenie wniosku o umożliwienie wzięcia udziału w </w:t>
      </w:r>
      <w:r w:rsidR="000556D6" w:rsidRPr="001A1904">
        <w:rPr>
          <w:rFonts w:ascii="Arial" w:hAnsi="Arial" w:cs="Arial"/>
        </w:rPr>
        <w:t>posiedzeniu zdalnym</w:t>
      </w:r>
      <w:r w:rsidRPr="001A1904">
        <w:rPr>
          <w:rFonts w:ascii="Arial" w:hAnsi="Arial" w:cs="Arial"/>
        </w:rPr>
        <w:t xml:space="preserve"> w sposób tradycyjny. Wówczas </w:t>
      </w:r>
      <w:r w:rsidR="000556D6" w:rsidRPr="001A1904">
        <w:rPr>
          <w:rFonts w:ascii="Arial" w:hAnsi="Arial" w:cs="Arial"/>
        </w:rPr>
        <w:t>posiedzenie zdalne</w:t>
      </w:r>
      <w:r w:rsidRPr="001A1904">
        <w:rPr>
          <w:rFonts w:ascii="Arial" w:hAnsi="Arial" w:cs="Arial"/>
        </w:rPr>
        <w:t xml:space="preserve"> może mieć charakter hybrydowy – część uczestników przystąpi do nie</w:t>
      </w:r>
      <w:r w:rsidR="000556D6" w:rsidRPr="001A1904">
        <w:rPr>
          <w:rFonts w:ascii="Arial" w:hAnsi="Arial" w:cs="Arial"/>
        </w:rPr>
        <w:t>go</w:t>
      </w:r>
      <w:r w:rsidRPr="001A1904">
        <w:rPr>
          <w:rFonts w:ascii="Arial" w:hAnsi="Arial" w:cs="Arial"/>
        </w:rPr>
        <w:t xml:space="preserve"> online, a część będzie obecna na sali rozpraw.</w:t>
      </w:r>
    </w:p>
    <w:p w:rsidR="009A7E8E" w:rsidRPr="001A1904" w:rsidRDefault="009A7E8E" w:rsidP="00CA1E0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Strona lub pełnomocnik może wnioskować o przeprowadzenie rozprawy</w:t>
      </w:r>
      <w:r w:rsidR="000A18F9">
        <w:rPr>
          <w:rFonts w:ascii="Arial" w:hAnsi="Arial" w:cs="Arial"/>
        </w:rPr>
        <w:t xml:space="preserve">/posiedzenia jawnego </w:t>
      </w:r>
      <w:r w:rsidRPr="001A1904">
        <w:rPr>
          <w:rFonts w:ascii="Arial" w:hAnsi="Arial" w:cs="Arial"/>
        </w:rPr>
        <w:t>w trybie zdalnym. Sąd co do zasady powinien do takiego wniosku się przychylić, chyba że przeprowadzenie rozprawy lub posiedzenia jawnego jest konieczne</w:t>
      </w:r>
      <w:r w:rsidR="00C64FB2" w:rsidRPr="001A1904">
        <w:rPr>
          <w:rFonts w:ascii="Arial" w:hAnsi="Arial" w:cs="Arial"/>
        </w:rPr>
        <w:t>, a ich przeprowadzenie w budynku sądu nie wywoła nadmiernego zagrożenia dla zdrowia osób w nich uczestniczących.</w:t>
      </w:r>
    </w:p>
    <w:p w:rsidR="00931B41" w:rsidRPr="001A1904" w:rsidRDefault="00931B41" w:rsidP="00CA1E0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Strona, która wnioskowała o przeprowadzenie dowodu z zeznań świadka, zobowiązana jest dołożyć wszelkich starań, aby wskazać </w:t>
      </w:r>
      <w:r w:rsidR="0017589B">
        <w:rPr>
          <w:rFonts w:ascii="Arial" w:hAnsi="Arial" w:cs="Arial"/>
        </w:rPr>
        <w:t>S</w:t>
      </w:r>
      <w:r w:rsidRPr="001A1904">
        <w:rPr>
          <w:rFonts w:ascii="Arial" w:hAnsi="Arial" w:cs="Arial"/>
        </w:rPr>
        <w:t>ądowi adres e-mail świadka i zapewnić jego udział w rozprawie zdalnej. Świadek wskazany przez stronę może wziąć udział w rozprawie zdalnej z tą stroną.</w:t>
      </w:r>
    </w:p>
    <w:p w:rsidR="00931B41" w:rsidRPr="001A1904" w:rsidRDefault="00931B41" w:rsidP="00CA1E0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lastRenderedPageBreak/>
        <w:t xml:space="preserve">Pełnomocnik </w:t>
      </w:r>
      <w:r w:rsidR="000A18F9">
        <w:rPr>
          <w:rFonts w:ascii="Arial" w:hAnsi="Arial" w:cs="Arial"/>
        </w:rPr>
        <w:t xml:space="preserve">strony, który wskazał świadka, </w:t>
      </w:r>
      <w:r w:rsidRPr="001A1904">
        <w:rPr>
          <w:rFonts w:ascii="Arial" w:hAnsi="Arial" w:cs="Arial"/>
        </w:rPr>
        <w:t xml:space="preserve">powinien </w:t>
      </w:r>
      <w:r w:rsidR="000A18F9">
        <w:rPr>
          <w:rFonts w:ascii="Arial" w:hAnsi="Arial" w:cs="Arial"/>
        </w:rPr>
        <w:t xml:space="preserve">udzielić </w:t>
      </w:r>
      <w:r w:rsidRPr="001A1904">
        <w:rPr>
          <w:rFonts w:ascii="Arial" w:hAnsi="Arial" w:cs="Arial"/>
        </w:rPr>
        <w:t xml:space="preserve">świadkowi </w:t>
      </w:r>
      <w:r w:rsidR="000A18F9">
        <w:rPr>
          <w:rFonts w:ascii="Arial" w:hAnsi="Arial" w:cs="Arial"/>
        </w:rPr>
        <w:t xml:space="preserve">pomocy </w:t>
      </w:r>
      <w:r w:rsidRPr="001A1904">
        <w:rPr>
          <w:rFonts w:ascii="Arial" w:hAnsi="Arial" w:cs="Arial"/>
        </w:rPr>
        <w:t>w zorganizowaniu jego uczestnictwa w rozprawie zdalnej, jeśli świadek potrzebuje takiej pomocy.</w:t>
      </w:r>
    </w:p>
    <w:p w:rsidR="00931B41" w:rsidRPr="001A1904" w:rsidRDefault="000A18F9" w:rsidP="00CA1E0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Zarówno strona</w:t>
      </w:r>
      <w:r w:rsidR="00931B41" w:rsidRPr="001A1904">
        <w:rPr>
          <w:rFonts w:ascii="Arial" w:hAnsi="Arial" w:cs="Arial"/>
        </w:rPr>
        <w:t xml:space="preserve"> reprezentowana przez pełnomocnika</w:t>
      </w:r>
      <w:r>
        <w:rPr>
          <w:rFonts w:ascii="Arial" w:hAnsi="Arial" w:cs="Arial"/>
        </w:rPr>
        <w:t>,</w:t>
      </w:r>
      <w:r w:rsidR="00931B41" w:rsidRPr="001A1904">
        <w:rPr>
          <w:rFonts w:ascii="Arial" w:hAnsi="Arial" w:cs="Arial"/>
        </w:rPr>
        <w:t xml:space="preserve"> jak i świadkowie przez nich wskazani</w:t>
      </w:r>
      <w:r>
        <w:rPr>
          <w:rFonts w:ascii="Arial" w:hAnsi="Arial" w:cs="Arial"/>
        </w:rPr>
        <w:t>,</w:t>
      </w:r>
      <w:r w:rsidR="00931B41" w:rsidRPr="001A1904">
        <w:rPr>
          <w:rFonts w:ascii="Arial" w:hAnsi="Arial" w:cs="Arial"/>
        </w:rPr>
        <w:t xml:space="preserve"> mogą wziąć udział w rozprawie zdalnej razem ze swoim reprezentantem, np. w jego kancelarii.</w:t>
      </w:r>
    </w:p>
    <w:p w:rsidR="005C0A76" w:rsidRPr="001A1904" w:rsidRDefault="00C64FB2" w:rsidP="005C0A76">
      <w:pPr>
        <w:ind w:firstLine="0"/>
        <w:rPr>
          <w:rFonts w:ascii="Arial" w:hAnsi="Arial" w:cs="Arial"/>
        </w:rPr>
      </w:pPr>
      <w:r w:rsidRPr="001A1904">
        <w:rPr>
          <w:rFonts w:ascii="Arial" w:hAnsi="Arial" w:cs="Arial"/>
        </w:rPr>
        <w:t>§</w:t>
      </w:r>
      <w:r w:rsidR="005C0A76" w:rsidRPr="001A1904">
        <w:rPr>
          <w:rFonts w:ascii="Arial" w:hAnsi="Arial" w:cs="Arial"/>
        </w:rPr>
        <w:t xml:space="preserve"> 2</w:t>
      </w:r>
    </w:p>
    <w:p w:rsidR="00C64FB2" w:rsidRPr="001A1904" w:rsidRDefault="000A18F9" w:rsidP="00C64FB2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 zawiadomieniach i</w:t>
      </w:r>
      <w:r w:rsidR="009C438E" w:rsidRPr="001A1904">
        <w:rPr>
          <w:rFonts w:ascii="Arial" w:hAnsi="Arial" w:cs="Arial"/>
        </w:rPr>
        <w:t xml:space="preserve"> wezwaniach kierowanych do stron i innych uczestników postępowania (np. świadków, biegłych) </w:t>
      </w:r>
      <w:r>
        <w:rPr>
          <w:rFonts w:ascii="Arial" w:hAnsi="Arial" w:cs="Arial"/>
        </w:rPr>
        <w:t xml:space="preserve">powinny zostać zamieszczone </w:t>
      </w:r>
      <w:r w:rsidR="009C438E" w:rsidRPr="001A1904">
        <w:rPr>
          <w:rFonts w:ascii="Arial" w:hAnsi="Arial" w:cs="Arial"/>
        </w:rPr>
        <w:t xml:space="preserve">pouczenia dotyczące organizacji posiedzeń zdalnych, w tym dotyczące konieczności wskazania </w:t>
      </w:r>
      <w:r w:rsidR="000556D6" w:rsidRPr="001A1904">
        <w:rPr>
          <w:rFonts w:ascii="Arial" w:hAnsi="Arial" w:cs="Arial"/>
        </w:rPr>
        <w:t>S</w:t>
      </w:r>
      <w:r w:rsidR="009C438E" w:rsidRPr="001A1904">
        <w:rPr>
          <w:rFonts w:ascii="Arial" w:hAnsi="Arial" w:cs="Arial"/>
        </w:rPr>
        <w:t xml:space="preserve">ądowi adresu czynnej poczty elektronicznej, numeru telefonu kontaktowego, przygotowania </w:t>
      </w:r>
      <w:r w:rsidR="005C0A76" w:rsidRPr="001A1904">
        <w:rPr>
          <w:rFonts w:ascii="Arial" w:hAnsi="Arial" w:cs="Arial"/>
        </w:rPr>
        <w:t>dokumentu pozwalającego na zweryfikowanie tożsamości podczas rozprawy zdalnej – wzory zawiadomień i wezwań stanowią załączniki nr 1, 2 i 3 do niniejszego Zarządzenia.</w:t>
      </w:r>
    </w:p>
    <w:p w:rsidR="009C438E" w:rsidRPr="001A1904" w:rsidRDefault="009C438E" w:rsidP="00C64FB2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Nieobecność na rozprawie zdalnej </w:t>
      </w:r>
      <w:r w:rsidR="000556D6" w:rsidRPr="001A1904">
        <w:rPr>
          <w:rFonts w:ascii="Arial" w:hAnsi="Arial" w:cs="Arial"/>
        </w:rPr>
        <w:t>S</w:t>
      </w:r>
      <w:r w:rsidRPr="001A1904">
        <w:rPr>
          <w:rFonts w:ascii="Arial" w:hAnsi="Arial" w:cs="Arial"/>
        </w:rPr>
        <w:t xml:space="preserve">ąd może uznać za nieusprawiedliwioną i przeprowadzić rozprawę pod nieobecność strony. </w:t>
      </w:r>
      <w:r w:rsidR="000A18F9">
        <w:rPr>
          <w:rFonts w:ascii="Arial" w:hAnsi="Arial" w:cs="Arial"/>
        </w:rPr>
        <w:t>Sąd m</w:t>
      </w:r>
      <w:r w:rsidRPr="001A1904">
        <w:rPr>
          <w:rFonts w:ascii="Arial" w:hAnsi="Arial" w:cs="Arial"/>
        </w:rPr>
        <w:t xml:space="preserve">oże </w:t>
      </w:r>
      <w:r w:rsidR="000A18F9">
        <w:rPr>
          <w:rFonts w:ascii="Arial" w:hAnsi="Arial" w:cs="Arial"/>
        </w:rPr>
        <w:t xml:space="preserve">nadto </w:t>
      </w:r>
      <w:r w:rsidRPr="001A1904">
        <w:rPr>
          <w:rFonts w:ascii="Arial" w:hAnsi="Arial" w:cs="Arial"/>
        </w:rPr>
        <w:t xml:space="preserve">pominąć dowód z zeznań </w:t>
      </w:r>
      <w:r w:rsidR="000A18F9">
        <w:rPr>
          <w:rFonts w:ascii="Arial" w:hAnsi="Arial" w:cs="Arial"/>
        </w:rPr>
        <w:t xml:space="preserve">złożonych w charakterze </w:t>
      </w:r>
      <w:r w:rsidRPr="001A1904">
        <w:rPr>
          <w:rFonts w:ascii="Arial" w:hAnsi="Arial" w:cs="Arial"/>
        </w:rPr>
        <w:t xml:space="preserve">strony lub </w:t>
      </w:r>
      <w:r w:rsidR="005C2742">
        <w:rPr>
          <w:rFonts w:ascii="Arial" w:hAnsi="Arial" w:cs="Arial"/>
        </w:rPr>
        <w:t xml:space="preserve">dowód </w:t>
      </w:r>
      <w:r w:rsidRPr="001A1904">
        <w:rPr>
          <w:rFonts w:ascii="Arial" w:hAnsi="Arial" w:cs="Arial"/>
        </w:rPr>
        <w:t xml:space="preserve">z zeznań nieobecnego świadka; może też nałożyć </w:t>
      </w:r>
      <w:r w:rsidR="005C0A76" w:rsidRPr="001A1904">
        <w:rPr>
          <w:rFonts w:ascii="Arial" w:hAnsi="Arial" w:cs="Arial"/>
        </w:rPr>
        <w:t>grzywnę na nieobecnego świadka lub biegłego. Nieobecność t</w:t>
      </w:r>
      <w:r w:rsidR="005C2742">
        <w:rPr>
          <w:rFonts w:ascii="Arial" w:hAnsi="Arial" w:cs="Arial"/>
        </w:rPr>
        <w:t xml:space="preserve">akiej </w:t>
      </w:r>
      <w:r w:rsidR="005C0A76" w:rsidRPr="001A1904">
        <w:rPr>
          <w:rFonts w:ascii="Arial" w:hAnsi="Arial" w:cs="Arial"/>
        </w:rPr>
        <w:t>osoby na rozprawie zdalnej sąd może uznać, stosownie do okoliczności, za nieusprawiedliwioną.</w:t>
      </w:r>
    </w:p>
    <w:p w:rsidR="005C0A76" w:rsidRPr="001A1904" w:rsidRDefault="005C0A76" w:rsidP="005C0A76">
      <w:pPr>
        <w:ind w:firstLine="0"/>
        <w:rPr>
          <w:rFonts w:ascii="Arial" w:hAnsi="Arial" w:cs="Arial"/>
        </w:rPr>
      </w:pPr>
      <w:r w:rsidRPr="001A1904">
        <w:rPr>
          <w:rFonts w:ascii="Arial" w:hAnsi="Arial" w:cs="Arial"/>
        </w:rPr>
        <w:t>§ 3</w:t>
      </w:r>
    </w:p>
    <w:p w:rsidR="005C0A76" w:rsidRPr="001A1904" w:rsidRDefault="005C0A76" w:rsidP="005C0A76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Rozprawy zdalne w Sądzie Rejonowym w Sokółce odbywają się przy wykorzystywaniu Systemu Wideokonferencji udostępnianego sądom powszechnym przez Sąd Apelacyjny we Wrocławiu – Regulamin Systemu Wideokonferencji stanowi załącznik nr 4 do niniejszego Zarządzenia. </w:t>
      </w:r>
    </w:p>
    <w:p w:rsidR="00AF78EC" w:rsidRPr="001A1904" w:rsidRDefault="00AF78EC" w:rsidP="005C0A76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Każda osoba uczestnicząca w posiedzeniu zdalnym jest zobowiązana do  zapoznania się z Regulaminem Systemu Wideokonferencji, o którym mowa w ust. 1</w:t>
      </w:r>
      <w:r w:rsidR="005C2742">
        <w:rPr>
          <w:rFonts w:ascii="Arial" w:hAnsi="Arial" w:cs="Arial"/>
        </w:rPr>
        <w:t>,</w:t>
      </w:r>
      <w:r w:rsidRPr="001A1904">
        <w:rPr>
          <w:rFonts w:ascii="Arial" w:hAnsi="Arial" w:cs="Arial"/>
        </w:rPr>
        <w:t xml:space="preserve"> oraz przestrzegania reguł w nim zawartych. Stosowne oświadczenie w tym zakresie stanowi załącznik nr 5 do niniejszego Zarządzenia, które należy przedłożyć Sądowi przed rozpoczęciem posiedzenia</w:t>
      </w:r>
      <w:r w:rsidR="009E7C5F">
        <w:rPr>
          <w:rFonts w:ascii="Arial" w:hAnsi="Arial" w:cs="Arial"/>
        </w:rPr>
        <w:t xml:space="preserve"> – za pośrednictwem operatora pocztowego, na adres e-mail właściwego wydziału, </w:t>
      </w:r>
      <w:r w:rsidR="0017589B">
        <w:rPr>
          <w:rFonts w:ascii="Arial" w:hAnsi="Arial" w:cs="Arial"/>
        </w:rPr>
        <w:t>na skrzynkę</w:t>
      </w:r>
      <w:r w:rsidR="009E7C5F">
        <w:rPr>
          <w:rFonts w:ascii="Arial" w:hAnsi="Arial" w:cs="Arial"/>
        </w:rPr>
        <w:t xml:space="preserve"> e-PUAP</w:t>
      </w:r>
      <w:r w:rsidR="0017589B">
        <w:rPr>
          <w:rFonts w:ascii="Arial" w:hAnsi="Arial" w:cs="Arial"/>
        </w:rPr>
        <w:t>.</w:t>
      </w:r>
    </w:p>
    <w:p w:rsidR="005C0A76" w:rsidRPr="001A1904" w:rsidRDefault="005445C5" w:rsidP="005C0A76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W Sądzie Rejonowym w Sokółce rozprawy zdalne odbywają się przy wykorzystaniu </w:t>
      </w:r>
      <w:r w:rsidR="00E7697D" w:rsidRPr="001A1904">
        <w:rPr>
          <w:rFonts w:ascii="Arial" w:hAnsi="Arial" w:cs="Arial"/>
        </w:rPr>
        <w:t xml:space="preserve">oprogramowania </w:t>
      </w:r>
      <w:proofErr w:type="spellStart"/>
      <w:r w:rsidR="00E7697D" w:rsidRPr="001A1904">
        <w:rPr>
          <w:rFonts w:ascii="Arial" w:hAnsi="Arial" w:cs="Arial"/>
        </w:rPr>
        <w:t>OpenSource</w:t>
      </w:r>
      <w:proofErr w:type="spellEnd"/>
      <w:r w:rsidR="00E7697D" w:rsidRPr="001A1904">
        <w:rPr>
          <w:rFonts w:ascii="Arial" w:hAnsi="Arial" w:cs="Arial"/>
        </w:rPr>
        <w:t xml:space="preserve"> </w:t>
      </w:r>
      <w:r w:rsidRPr="001A1904">
        <w:rPr>
          <w:rFonts w:ascii="Arial" w:hAnsi="Arial" w:cs="Arial"/>
        </w:rPr>
        <w:t xml:space="preserve">JITSI – Instrukcja Uruchomienia Wideokonferencji przy użyciu systemu JITSI stanowi załącznik nr </w:t>
      </w:r>
      <w:r w:rsidR="00AF78EC" w:rsidRPr="001A1904">
        <w:rPr>
          <w:rFonts w:ascii="Arial" w:hAnsi="Arial" w:cs="Arial"/>
        </w:rPr>
        <w:t>6</w:t>
      </w:r>
      <w:r w:rsidRPr="001A1904">
        <w:rPr>
          <w:rFonts w:ascii="Arial" w:hAnsi="Arial" w:cs="Arial"/>
        </w:rPr>
        <w:t xml:space="preserve"> do niniejszego Zarządzenia. Link do rozprawy jest wskazany w treści zawiadomienia lub wezwania na rozprawę</w:t>
      </w:r>
      <w:r w:rsidR="000556D6" w:rsidRPr="001A1904">
        <w:rPr>
          <w:rFonts w:ascii="Arial" w:hAnsi="Arial" w:cs="Arial"/>
        </w:rPr>
        <w:t>/posiedzenie jawne</w:t>
      </w:r>
      <w:r w:rsidRPr="001A1904">
        <w:rPr>
          <w:rFonts w:ascii="Arial" w:hAnsi="Arial" w:cs="Arial"/>
        </w:rPr>
        <w:t>.</w:t>
      </w:r>
    </w:p>
    <w:p w:rsidR="005445C5" w:rsidRPr="001A1904" w:rsidRDefault="005445C5" w:rsidP="005C0A76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Wzięcie udziału w rozprawie zdalnej wymaga posiadania komputera stacjonarnego z kamerką i głośnik</w:t>
      </w:r>
      <w:r w:rsidR="005C2742">
        <w:rPr>
          <w:rFonts w:ascii="Arial" w:hAnsi="Arial" w:cs="Arial"/>
        </w:rPr>
        <w:t>iem lub słuchawkami albo laptopa, tabletu czy</w:t>
      </w:r>
      <w:r w:rsidRPr="001A1904">
        <w:rPr>
          <w:rFonts w:ascii="Arial" w:hAnsi="Arial" w:cs="Arial"/>
        </w:rPr>
        <w:t xml:space="preserve"> </w:t>
      </w:r>
      <w:proofErr w:type="spellStart"/>
      <w:r w:rsidRPr="001A1904">
        <w:rPr>
          <w:rFonts w:ascii="Arial" w:hAnsi="Arial" w:cs="Arial"/>
        </w:rPr>
        <w:t>smartfona</w:t>
      </w:r>
      <w:proofErr w:type="spellEnd"/>
      <w:r w:rsidRPr="001A1904">
        <w:rPr>
          <w:rFonts w:ascii="Arial" w:hAnsi="Arial" w:cs="Arial"/>
        </w:rPr>
        <w:t xml:space="preserve"> podłączonego do </w:t>
      </w:r>
      <w:proofErr w:type="spellStart"/>
      <w:r w:rsidRPr="001A1904">
        <w:rPr>
          <w:rFonts w:ascii="Arial" w:hAnsi="Arial" w:cs="Arial"/>
        </w:rPr>
        <w:t>internetu</w:t>
      </w:r>
      <w:proofErr w:type="spellEnd"/>
      <w:r w:rsidRPr="001A1904">
        <w:rPr>
          <w:rFonts w:ascii="Arial" w:hAnsi="Arial" w:cs="Arial"/>
        </w:rPr>
        <w:t>. Nie jest konieczne żadne specjalne oprogramowanie.</w:t>
      </w:r>
    </w:p>
    <w:p w:rsidR="005445C5" w:rsidRPr="001A1904" w:rsidRDefault="005445C5" w:rsidP="005445C5">
      <w:pPr>
        <w:ind w:firstLine="0"/>
        <w:rPr>
          <w:rFonts w:ascii="Arial" w:hAnsi="Arial" w:cs="Arial"/>
        </w:rPr>
      </w:pPr>
      <w:r w:rsidRPr="001A1904">
        <w:rPr>
          <w:rFonts w:ascii="Arial" w:hAnsi="Arial" w:cs="Arial"/>
        </w:rPr>
        <w:t>§ 4</w:t>
      </w:r>
    </w:p>
    <w:p w:rsidR="00E7697D" w:rsidRPr="001A1904" w:rsidRDefault="005445C5" w:rsidP="005445C5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W trakcie rozprawy zdalnej mogą zdarzyć się problemy techniczne (zakłócenia w przekazie, zerwanie połączenia</w:t>
      </w:r>
      <w:r w:rsidR="00E7697D" w:rsidRPr="001A1904">
        <w:rPr>
          <w:rFonts w:ascii="Arial" w:hAnsi="Arial" w:cs="Arial"/>
        </w:rPr>
        <w:t>)</w:t>
      </w:r>
      <w:r w:rsidRPr="001A1904">
        <w:rPr>
          <w:rFonts w:ascii="Arial" w:hAnsi="Arial" w:cs="Arial"/>
        </w:rPr>
        <w:t xml:space="preserve">. </w:t>
      </w:r>
      <w:r w:rsidR="00E7697D" w:rsidRPr="001A1904">
        <w:rPr>
          <w:rFonts w:ascii="Arial" w:hAnsi="Arial" w:cs="Arial"/>
        </w:rPr>
        <w:t>W takim przypadku należy utrzym</w:t>
      </w:r>
      <w:r w:rsidR="005C2742">
        <w:rPr>
          <w:rFonts w:ascii="Arial" w:hAnsi="Arial" w:cs="Arial"/>
        </w:rPr>
        <w:t xml:space="preserve">ać </w:t>
      </w:r>
      <w:r w:rsidR="00E7697D" w:rsidRPr="001A1904">
        <w:rPr>
          <w:rFonts w:ascii="Arial" w:hAnsi="Arial" w:cs="Arial"/>
        </w:rPr>
        <w:t>połączenie</w:t>
      </w:r>
      <w:r w:rsidR="005C2742">
        <w:rPr>
          <w:rFonts w:ascii="Arial" w:hAnsi="Arial" w:cs="Arial"/>
        </w:rPr>
        <w:t xml:space="preserve"> be</w:t>
      </w:r>
      <w:r w:rsidR="0017589B">
        <w:rPr>
          <w:rFonts w:ascii="Arial" w:hAnsi="Arial" w:cs="Arial"/>
        </w:rPr>
        <w:t xml:space="preserve">z </w:t>
      </w:r>
      <w:r w:rsidR="005C2742">
        <w:rPr>
          <w:rFonts w:ascii="Arial" w:hAnsi="Arial" w:cs="Arial"/>
        </w:rPr>
        <w:t>aktywności</w:t>
      </w:r>
      <w:r w:rsidR="00E7697D" w:rsidRPr="001A1904">
        <w:rPr>
          <w:rFonts w:ascii="Arial" w:hAnsi="Arial" w:cs="Arial"/>
        </w:rPr>
        <w:t xml:space="preserve">, chyba że </w:t>
      </w:r>
      <w:r w:rsidR="000556D6" w:rsidRPr="001A1904">
        <w:rPr>
          <w:rFonts w:ascii="Arial" w:hAnsi="Arial" w:cs="Arial"/>
        </w:rPr>
        <w:t xml:space="preserve">przewodniczący składu orzekającego </w:t>
      </w:r>
      <w:r w:rsidR="00E7697D" w:rsidRPr="001A1904">
        <w:rPr>
          <w:rFonts w:ascii="Arial" w:hAnsi="Arial" w:cs="Arial"/>
        </w:rPr>
        <w:t xml:space="preserve">postanowi inaczej. W razie problemów z połączeniem należy zawiadomić </w:t>
      </w:r>
      <w:r w:rsidR="000556D6" w:rsidRPr="001A1904">
        <w:rPr>
          <w:rFonts w:ascii="Arial" w:hAnsi="Arial" w:cs="Arial"/>
        </w:rPr>
        <w:t>S</w:t>
      </w:r>
      <w:r w:rsidR="00E7697D" w:rsidRPr="001A1904">
        <w:rPr>
          <w:rFonts w:ascii="Arial" w:hAnsi="Arial" w:cs="Arial"/>
        </w:rPr>
        <w:t>ąd telefonicznie na numer telefonu</w:t>
      </w:r>
      <w:r w:rsidR="0017589B">
        <w:rPr>
          <w:rFonts w:ascii="Arial" w:hAnsi="Arial" w:cs="Arial"/>
        </w:rPr>
        <w:t xml:space="preserve"> właściwego Wydziału</w:t>
      </w:r>
      <w:r w:rsidR="00E7697D" w:rsidRPr="001A1904">
        <w:rPr>
          <w:rFonts w:ascii="Arial" w:hAnsi="Arial" w:cs="Arial"/>
        </w:rPr>
        <w:t xml:space="preserve"> lub drogą elektroniczną na adres e-mailowy Wydziału</w:t>
      </w:r>
      <w:r w:rsidR="005C2742">
        <w:rPr>
          <w:rFonts w:ascii="Arial" w:hAnsi="Arial" w:cs="Arial"/>
        </w:rPr>
        <w:t xml:space="preserve"> – </w:t>
      </w:r>
      <w:r w:rsidR="00E7697D" w:rsidRPr="001A1904">
        <w:rPr>
          <w:rFonts w:ascii="Arial" w:hAnsi="Arial" w:cs="Arial"/>
        </w:rPr>
        <w:t xml:space="preserve">dostępne na stronie BIP </w:t>
      </w:r>
      <w:r w:rsidR="000556D6" w:rsidRPr="001A1904">
        <w:rPr>
          <w:rFonts w:ascii="Arial" w:hAnsi="Arial" w:cs="Arial"/>
        </w:rPr>
        <w:t>S</w:t>
      </w:r>
      <w:r w:rsidR="00156A22" w:rsidRPr="001A1904">
        <w:rPr>
          <w:rFonts w:ascii="Arial" w:hAnsi="Arial" w:cs="Arial"/>
        </w:rPr>
        <w:t>ą</w:t>
      </w:r>
      <w:r w:rsidR="00E7697D" w:rsidRPr="001A1904">
        <w:rPr>
          <w:rFonts w:ascii="Arial" w:hAnsi="Arial" w:cs="Arial"/>
        </w:rPr>
        <w:t>du.</w:t>
      </w:r>
      <w:r w:rsidR="00156A22" w:rsidRPr="001A1904">
        <w:rPr>
          <w:rFonts w:ascii="Arial" w:hAnsi="Arial" w:cs="Arial"/>
        </w:rPr>
        <w:t xml:space="preserve"> Czasami wystarczy rozłączenie się i połączenie się ponownie lub podłączenie komputera do </w:t>
      </w:r>
      <w:proofErr w:type="spellStart"/>
      <w:r w:rsidR="00156A22" w:rsidRPr="001A1904">
        <w:rPr>
          <w:rFonts w:ascii="Arial" w:hAnsi="Arial" w:cs="Arial"/>
        </w:rPr>
        <w:t>internetu</w:t>
      </w:r>
      <w:proofErr w:type="spellEnd"/>
      <w:r w:rsidR="00156A22" w:rsidRPr="001A1904">
        <w:rPr>
          <w:rFonts w:ascii="Arial" w:hAnsi="Arial" w:cs="Arial"/>
        </w:rPr>
        <w:t xml:space="preserve"> przewodem zamiast </w:t>
      </w:r>
      <w:r w:rsidR="005C2742">
        <w:rPr>
          <w:rFonts w:ascii="Arial" w:hAnsi="Arial" w:cs="Arial"/>
        </w:rPr>
        <w:t xml:space="preserve">poprzez </w:t>
      </w:r>
      <w:r w:rsidR="00156A22" w:rsidRPr="001A1904">
        <w:rPr>
          <w:rFonts w:ascii="Arial" w:hAnsi="Arial" w:cs="Arial"/>
        </w:rPr>
        <w:t>WIFI.</w:t>
      </w:r>
    </w:p>
    <w:p w:rsidR="00156A22" w:rsidRPr="001A1904" w:rsidRDefault="00156A22" w:rsidP="005445C5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W przypadku opóźnienia</w:t>
      </w:r>
      <w:r w:rsidR="005C2742">
        <w:rPr>
          <w:rFonts w:ascii="Arial" w:hAnsi="Arial" w:cs="Arial"/>
        </w:rPr>
        <w:t xml:space="preserve"> w przebiegi poprzedzającej</w:t>
      </w:r>
      <w:r w:rsidR="00802031">
        <w:rPr>
          <w:rFonts w:ascii="Arial" w:hAnsi="Arial" w:cs="Arial"/>
        </w:rPr>
        <w:t xml:space="preserve"> rozprawy</w:t>
      </w:r>
      <w:r w:rsidRPr="001A1904">
        <w:rPr>
          <w:rFonts w:ascii="Arial" w:hAnsi="Arial" w:cs="Arial"/>
        </w:rPr>
        <w:t xml:space="preserve">, np. gdy poprzednia rozprawa się przedłuża, należy </w:t>
      </w:r>
      <w:r w:rsidR="00802031">
        <w:rPr>
          <w:rFonts w:ascii="Arial" w:hAnsi="Arial" w:cs="Arial"/>
        </w:rPr>
        <w:t xml:space="preserve">oczekiwać </w:t>
      </w:r>
      <w:r w:rsidRPr="001A1904">
        <w:rPr>
          <w:rFonts w:ascii="Arial" w:hAnsi="Arial" w:cs="Arial"/>
        </w:rPr>
        <w:t xml:space="preserve">na kontakt telefoniczny z </w:t>
      </w:r>
      <w:r w:rsidR="000556D6" w:rsidRPr="001A1904">
        <w:rPr>
          <w:rFonts w:ascii="Arial" w:hAnsi="Arial" w:cs="Arial"/>
        </w:rPr>
        <w:t>S</w:t>
      </w:r>
      <w:r w:rsidRPr="001A1904">
        <w:rPr>
          <w:rFonts w:ascii="Arial" w:hAnsi="Arial" w:cs="Arial"/>
        </w:rPr>
        <w:t>ądu.</w:t>
      </w:r>
    </w:p>
    <w:p w:rsidR="00156A22" w:rsidRPr="001A1904" w:rsidRDefault="00156A22" w:rsidP="005445C5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lastRenderedPageBreak/>
        <w:t xml:space="preserve">Za sprawne przeprowadzenie rozprawy zdalnej od strony technicznej odpowiedzialny jest informatyk </w:t>
      </w:r>
      <w:r w:rsidR="000556D6" w:rsidRPr="001A1904">
        <w:rPr>
          <w:rFonts w:ascii="Arial" w:hAnsi="Arial" w:cs="Arial"/>
        </w:rPr>
        <w:t>S</w:t>
      </w:r>
      <w:r w:rsidRPr="001A1904">
        <w:rPr>
          <w:rFonts w:ascii="Arial" w:hAnsi="Arial" w:cs="Arial"/>
        </w:rPr>
        <w:t>ądu – numer telefonu i adres e-mail dostępny na stronie BIP sądu w zakładce „wideokonferencje”.</w:t>
      </w:r>
    </w:p>
    <w:p w:rsidR="005445C5" w:rsidRPr="001A1904" w:rsidRDefault="005445C5" w:rsidP="005445C5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W przypadku niemożliwości przeprowadzenia rozprawy online lub </w:t>
      </w:r>
      <w:r w:rsidR="00802031">
        <w:rPr>
          <w:rFonts w:ascii="Arial" w:hAnsi="Arial" w:cs="Arial"/>
        </w:rPr>
        <w:t xml:space="preserve">wystąpienia </w:t>
      </w:r>
      <w:r w:rsidRPr="001A1904">
        <w:rPr>
          <w:rFonts w:ascii="Arial" w:hAnsi="Arial" w:cs="Arial"/>
        </w:rPr>
        <w:t>zakłóceń, które uniemożliwiają stronie obronę swoich praw, sprawa powinna być odroczona i – w zależności od możliwości – przeprowadzona w formie tradycyjne</w:t>
      </w:r>
      <w:r w:rsidR="0017589B">
        <w:rPr>
          <w:rFonts w:ascii="Arial" w:hAnsi="Arial" w:cs="Arial"/>
        </w:rPr>
        <w:t>j</w:t>
      </w:r>
      <w:r w:rsidR="00802031">
        <w:rPr>
          <w:rFonts w:ascii="Arial" w:hAnsi="Arial" w:cs="Arial"/>
        </w:rPr>
        <w:t xml:space="preserve"> </w:t>
      </w:r>
      <w:r w:rsidRPr="001A1904">
        <w:rPr>
          <w:rFonts w:ascii="Arial" w:hAnsi="Arial" w:cs="Arial"/>
        </w:rPr>
        <w:t>bądź ponownie w formie online po wyeliminowaniu zaistniałych problemów technicznych.</w:t>
      </w:r>
    </w:p>
    <w:p w:rsidR="00156A22" w:rsidRPr="001A1904" w:rsidRDefault="00156A22" w:rsidP="00156A22">
      <w:pPr>
        <w:ind w:firstLine="0"/>
        <w:rPr>
          <w:rFonts w:ascii="Arial" w:hAnsi="Arial" w:cs="Arial"/>
        </w:rPr>
      </w:pPr>
      <w:r w:rsidRPr="001A1904">
        <w:rPr>
          <w:rFonts w:ascii="Arial" w:hAnsi="Arial" w:cs="Arial"/>
        </w:rPr>
        <w:t>§ 5</w:t>
      </w:r>
    </w:p>
    <w:p w:rsidR="00156A22" w:rsidRPr="001A1904" w:rsidRDefault="00A701BA" w:rsidP="00156A22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Jeżeli w czasie </w:t>
      </w:r>
      <w:r w:rsidR="000556D6" w:rsidRPr="001A1904">
        <w:rPr>
          <w:rFonts w:ascii="Arial" w:hAnsi="Arial" w:cs="Arial"/>
        </w:rPr>
        <w:t>posiedzenia zdalnego</w:t>
      </w:r>
      <w:r w:rsidR="00802031">
        <w:rPr>
          <w:rFonts w:ascii="Arial" w:hAnsi="Arial" w:cs="Arial"/>
        </w:rPr>
        <w:t xml:space="preserve"> zajdzie potrzeba </w:t>
      </w:r>
      <w:r w:rsidRPr="001A1904">
        <w:rPr>
          <w:rFonts w:ascii="Arial" w:hAnsi="Arial" w:cs="Arial"/>
        </w:rPr>
        <w:t xml:space="preserve">okazania sądowi dokumentów, należy je zbliżyć do kamerki. </w:t>
      </w:r>
      <w:r w:rsidR="000556D6" w:rsidRPr="001A1904">
        <w:rPr>
          <w:rFonts w:ascii="Arial" w:hAnsi="Arial" w:cs="Arial"/>
        </w:rPr>
        <w:t>Może się zdarzyć</w:t>
      </w:r>
      <w:r w:rsidRPr="001A1904">
        <w:rPr>
          <w:rFonts w:ascii="Arial" w:hAnsi="Arial" w:cs="Arial"/>
        </w:rPr>
        <w:t>, że okazanie d</w:t>
      </w:r>
      <w:r w:rsidR="00802031">
        <w:rPr>
          <w:rFonts w:ascii="Arial" w:hAnsi="Arial" w:cs="Arial"/>
        </w:rPr>
        <w:t>okumentów będzie mało czytelne. W</w:t>
      </w:r>
      <w:r w:rsidRPr="001A1904">
        <w:rPr>
          <w:rFonts w:ascii="Arial" w:hAnsi="Arial" w:cs="Arial"/>
        </w:rPr>
        <w:t xml:space="preserve"> takim przypadku należy skany dokumentów przesłać w trakcie </w:t>
      </w:r>
      <w:r w:rsidR="000556D6" w:rsidRPr="001A1904">
        <w:rPr>
          <w:rFonts w:ascii="Arial" w:hAnsi="Arial" w:cs="Arial"/>
        </w:rPr>
        <w:t xml:space="preserve">posiedzenia </w:t>
      </w:r>
      <w:r w:rsidRPr="001A1904">
        <w:rPr>
          <w:rFonts w:ascii="Arial" w:hAnsi="Arial" w:cs="Arial"/>
        </w:rPr>
        <w:t>pocztą elektro</w:t>
      </w:r>
      <w:r w:rsidR="00802031">
        <w:rPr>
          <w:rFonts w:ascii="Arial" w:hAnsi="Arial" w:cs="Arial"/>
        </w:rPr>
        <w:t xml:space="preserve">niczną na adres e-mail Wydziału – </w:t>
      </w:r>
      <w:r w:rsidRPr="001A1904">
        <w:rPr>
          <w:rFonts w:ascii="Arial" w:hAnsi="Arial" w:cs="Arial"/>
        </w:rPr>
        <w:t xml:space="preserve">celem ich okazania przez Sąd w czasie </w:t>
      </w:r>
      <w:r w:rsidR="000556D6" w:rsidRPr="001A1904">
        <w:rPr>
          <w:rFonts w:ascii="Arial" w:hAnsi="Arial" w:cs="Arial"/>
        </w:rPr>
        <w:t>posiedzenia zdalnego</w:t>
      </w:r>
      <w:r w:rsidRPr="001A1904">
        <w:rPr>
          <w:rFonts w:ascii="Arial" w:hAnsi="Arial" w:cs="Arial"/>
        </w:rPr>
        <w:t xml:space="preserve"> w trybie udostępnienia ekranu. Treść dokumentu zostanie wyświetlona przez Sędziego na ekranie, a po </w:t>
      </w:r>
      <w:r w:rsidR="000556D6" w:rsidRPr="001A1904">
        <w:rPr>
          <w:rFonts w:ascii="Arial" w:hAnsi="Arial" w:cs="Arial"/>
        </w:rPr>
        <w:t xml:space="preserve">posiedzeniu </w:t>
      </w:r>
      <w:r w:rsidRPr="001A1904">
        <w:rPr>
          <w:rFonts w:ascii="Arial" w:hAnsi="Arial" w:cs="Arial"/>
        </w:rPr>
        <w:t xml:space="preserve">jego wydruk może zostać dołączony do akt. Zalecane jest </w:t>
      </w:r>
      <w:r w:rsidR="002263F5" w:rsidRPr="001A1904">
        <w:rPr>
          <w:rFonts w:ascii="Arial" w:hAnsi="Arial" w:cs="Arial"/>
        </w:rPr>
        <w:t xml:space="preserve">ewentualne przesłanie dokumentów do Sądu jeszcze przed </w:t>
      </w:r>
      <w:r w:rsidR="000556D6" w:rsidRPr="001A1904">
        <w:rPr>
          <w:rFonts w:ascii="Arial" w:hAnsi="Arial" w:cs="Arial"/>
        </w:rPr>
        <w:t>posiedzeniem zdalnym</w:t>
      </w:r>
      <w:r w:rsidR="002263F5" w:rsidRPr="001A1904">
        <w:rPr>
          <w:rFonts w:ascii="Arial" w:hAnsi="Arial" w:cs="Arial"/>
        </w:rPr>
        <w:t>.</w:t>
      </w:r>
    </w:p>
    <w:p w:rsidR="002263F5" w:rsidRPr="001A1904" w:rsidRDefault="002263F5" w:rsidP="0017589B">
      <w:pPr>
        <w:ind w:firstLine="0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§ </w:t>
      </w:r>
      <w:r w:rsidR="00AF78EC" w:rsidRPr="001A1904">
        <w:rPr>
          <w:rFonts w:ascii="Arial" w:hAnsi="Arial" w:cs="Arial"/>
        </w:rPr>
        <w:t>6</w:t>
      </w:r>
    </w:p>
    <w:p w:rsidR="002263F5" w:rsidRPr="001A1904" w:rsidRDefault="002263F5" w:rsidP="002263F5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Z </w:t>
      </w:r>
      <w:r w:rsidR="000556D6" w:rsidRPr="001A1904">
        <w:rPr>
          <w:rFonts w:ascii="Arial" w:hAnsi="Arial" w:cs="Arial"/>
        </w:rPr>
        <w:t>posiedzenia zdalnego</w:t>
      </w:r>
      <w:r w:rsidRPr="001A1904">
        <w:rPr>
          <w:rFonts w:ascii="Arial" w:hAnsi="Arial" w:cs="Arial"/>
        </w:rPr>
        <w:t xml:space="preserve"> sporządzany jest protokół elektroniczny lub pisemny, taki sam jak w przypadku rozpraw </w:t>
      </w:r>
      <w:r w:rsidR="000556D6" w:rsidRPr="001A1904">
        <w:rPr>
          <w:rFonts w:ascii="Arial" w:hAnsi="Arial" w:cs="Arial"/>
        </w:rPr>
        <w:t xml:space="preserve">i posiedzeń </w:t>
      </w:r>
      <w:r w:rsidRPr="001A1904">
        <w:rPr>
          <w:rFonts w:ascii="Arial" w:hAnsi="Arial" w:cs="Arial"/>
        </w:rPr>
        <w:t>stacjonarnych odbywanych w budynku Sądu. Protokół  zarówno elektroniczny</w:t>
      </w:r>
      <w:r w:rsidR="000556D6" w:rsidRPr="001A1904">
        <w:rPr>
          <w:rFonts w:ascii="Arial" w:hAnsi="Arial" w:cs="Arial"/>
        </w:rPr>
        <w:t>,</w:t>
      </w:r>
      <w:r w:rsidRPr="001A1904">
        <w:rPr>
          <w:rFonts w:ascii="Arial" w:hAnsi="Arial" w:cs="Arial"/>
        </w:rPr>
        <w:t xml:space="preserve"> jak te</w:t>
      </w:r>
      <w:r w:rsidR="007D2378" w:rsidRPr="001A1904">
        <w:rPr>
          <w:rFonts w:ascii="Arial" w:hAnsi="Arial" w:cs="Arial"/>
        </w:rPr>
        <w:t>ż</w:t>
      </w:r>
      <w:r w:rsidRPr="001A1904">
        <w:rPr>
          <w:rFonts w:ascii="Arial" w:hAnsi="Arial" w:cs="Arial"/>
        </w:rPr>
        <w:t xml:space="preserve"> pisemny</w:t>
      </w:r>
      <w:r w:rsidR="00802031">
        <w:rPr>
          <w:rFonts w:ascii="Arial" w:hAnsi="Arial" w:cs="Arial"/>
        </w:rPr>
        <w:t>,</w:t>
      </w:r>
      <w:r w:rsidRPr="001A1904">
        <w:rPr>
          <w:rFonts w:ascii="Arial" w:hAnsi="Arial" w:cs="Arial"/>
        </w:rPr>
        <w:t xml:space="preserve"> jest dostępny dla stron na takich samych zasadach, jak w przypadku rozpraw </w:t>
      </w:r>
      <w:r w:rsidR="000556D6" w:rsidRPr="001A1904">
        <w:rPr>
          <w:rFonts w:ascii="Arial" w:hAnsi="Arial" w:cs="Arial"/>
        </w:rPr>
        <w:t xml:space="preserve"> i posiedzeń </w:t>
      </w:r>
      <w:r w:rsidRPr="001A1904">
        <w:rPr>
          <w:rFonts w:ascii="Arial" w:hAnsi="Arial" w:cs="Arial"/>
        </w:rPr>
        <w:t>stacjonarnych</w:t>
      </w:r>
      <w:r w:rsidR="00AF78EC" w:rsidRPr="001A1904">
        <w:rPr>
          <w:rFonts w:ascii="Arial" w:hAnsi="Arial" w:cs="Arial"/>
        </w:rPr>
        <w:t>.</w:t>
      </w:r>
    </w:p>
    <w:p w:rsidR="002263F5" w:rsidRPr="001A1904" w:rsidRDefault="002263F5" w:rsidP="002263F5">
      <w:pPr>
        <w:ind w:firstLine="0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§ </w:t>
      </w:r>
      <w:r w:rsidR="00AF78EC" w:rsidRPr="001A1904">
        <w:rPr>
          <w:rFonts w:ascii="Arial" w:hAnsi="Arial" w:cs="Arial"/>
        </w:rPr>
        <w:t>7</w:t>
      </w:r>
    </w:p>
    <w:p w:rsidR="00E65B45" w:rsidRPr="001A1904" w:rsidRDefault="00E65B45" w:rsidP="0008159C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W Sądzie Rejonowym w Sokółce u</w:t>
      </w:r>
      <w:r w:rsidR="0008159C" w:rsidRPr="001A1904">
        <w:rPr>
          <w:rFonts w:ascii="Arial" w:hAnsi="Arial" w:cs="Arial"/>
        </w:rPr>
        <w:t>możliwia się u</w:t>
      </w:r>
      <w:r w:rsidR="002263F5" w:rsidRPr="001A1904">
        <w:rPr>
          <w:rFonts w:ascii="Arial" w:hAnsi="Arial" w:cs="Arial"/>
        </w:rPr>
        <w:t xml:space="preserve">dział publiczności w rozprawach i posiedzeniach jawnych przeprowadzanych przy użyciu urządzeń technicznych umożliwiających przeprowadzenie ich na odległość z jednoczesnym przekazem obrazu i dźwięku </w:t>
      </w:r>
      <w:r w:rsidRPr="001A1904">
        <w:rPr>
          <w:rFonts w:ascii="Arial" w:hAnsi="Arial" w:cs="Arial"/>
        </w:rPr>
        <w:t xml:space="preserve">- </w:t>
      </w:r>
      <w:r w:rsidR="007D2378" w:rsidRPr="001A1904">
        <w:rPr>
          <w:rFonts w:ascii="Arial" w:hAnsi="Arial" w:cs="Arial"/>
        </w:rPr>
        <w:t>posiedzenia zdalne</w:t>
      </w:r>
      <w:r w:rsidRPr="001A1904">
        <w:rPr>
          <w:rFonts w:ascii="Arial" w:hAnsi="Arial" w:cs="Arial"/>
        </w:rPr>
        <w:t xml:space="preserve">. </w:t>
      </w:r>
    </w:p>
    <w:p w:rsidR="0008159C" w:rsidRPr="001A1904" w:rsidRDefault="0008159C" w:rsidP="0008159C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W celu uzyskania możliwości udziału w charakterze publiczności w posiedzeniu, o którym mowa w ust. 1</w:t>
      </w:r>
      <w:r w:rsidR="00802031">
        <w:rPr>
          <w:rFonts w:ascii="Arial" w:hAnsi="Arial" w:cs="Arial"/>
        </w:rPr>
        <w:t>,</w:t>
      </w:r>
      <w:r w:rsidRPr="001A1904">
        <w:rPr>
          <w:rFonts w:ascii="Arial" w:hAnsi="Arial" w:cs="Arial"/>
        </w:rPr>
        <w:t xml:space="preserve"> należy skierować do Sądu Rejonowego w Sokółce pisemny wniosek zawierający następujące dane</w:t>
      </w:r>
      <w:r w:rsidR="000879CA" w:rsidRPr="001A1904">
        <w:rPr>
          <w:rFonts w:ascii="Arial" w:hAnsi="Arial" w:cs="Arial"/>
        </w:rPr>
        <w:t>:</w:t>
      </w:r>
    </w:p>
    <w:p w:rsidR="000879CA" w:rsidRPr="00802031" w:rsidRDefault="000879CA" w:rsidP="000879CA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802031">
        <w:rPr>
          <w:rFonts w:ascii="Arial" w:hAnsi="Arial" w:cs="Arial"/>
        </w:rPr>
        <w:t xml:space="preserve">oznaczenie wydziału, w którym przeprowadzana jest </w:t>
      </w:r>
      <w:r w:rsidR="00E65B45" w:rsidRPr="00802031">
        <w:rPr>
          <w:rFonts w:ascii="Arial" w:hAnsi="Arial" w:cs="Arial"/>
        </w:rPr>
        <w:t>posiedzenie zdalne</w:t>
      </w:r>
      <w:r w:rsidR="0017589B">
        <w:rPr>
          <w:rFonts w:ascii="Arial" w:hAnsi="Arial" w:cs="Arial"/>
        </w:rPr>
        <w:t xml:space="preserve">, </w:t>
      </w:r>
      <w:r w:rsidRPr="00802031">
        <w:rPr>
          <w:rFonts w:ascii="Arial" w:hAnsi="Arial" w:cs="Arial"/>
        </w:rPr>
        <w:t>sygnaturę sprawy;</w:t>
      </w:r>
    </w:p>
    <w:p w:rsidR="000879CA" w:rsidRPr="001A1904" w:rsidRDefault="000879CA" w:rsidP="000879CA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adres e-mail  (z którego korzysta wyłącznie osoba wnioskująca) oraz numer telefonu;</w:t>
      </w:r>
    </w:p>
    <w:p w:rsidR="000879CA" w:rsidRPr="001A1904" w:rsidRDefault="000879CA" w:rsidP="000879CA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oświadczenie dotyczące pełnoletności osoby wnioskującej o udział w posiedzeniu w charakterze publiczności, opatrzone własnoręcznym podpisem;</w:t>
      </w:r>
    </w:p>
    <w:p w:rsidR="000879CA" w:rsidRPr="001A1904" w:rsidRDefault="000879CA" w:rsidP="000879CA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oświadczenie w zakresie </w:t>
      </w:r>
      <w:r w:rsidR="00802031">
        <w:rPr>
          <w:rFonts w:ascii="Arial" w:hAnsi="Arial" w:cs="Arial"/>
        </w:rPr>
        <w:t xml:space="preserve">tego, </w:t>
      </w:r>
      <w:r w:rsidRPr="001A1904">
        <w:rPr>
          <w:rFonts w:ascii="Arial" w:hAnsi="Arial" w:cs="Arial"/>
        </w:rPr>
        <w:t>czy osoba wnioskująca występuje w charakterze świadka lub ma informację o możliwości swojego udziału w przyszłości w sprawie w charakterze świadka, opatrzone własnoręcznym podpisem.</w:t>
      </w:r>
    </w:p>
    <w:p w:rsidR="000879CA" w:rsidRPr="001A1904" w:rsidRDefault="000879CA" w:rsidP="000879CA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Wniosek, o którym mowa w ust. 2</w:t>
      </w:r>
      <w:r w:rsidR="00802031">
        <w:rPr>
          <w:rFonts w:ascii="Arial" w:hAnsi="Arial" w:cs="Arial"/>
        </w:rPr>
        <w:t>,</w:t>
      </w:r>
      <w:r w:rsidRPr="001A1904">
        <w:rPr>
          <w:rFonts w:ascii="Arial" w:hAnsi="Arial" w:cs="Arial"/>
        </w:rPr>
        <w:t xml:space="preserve"> podlega </w:t>
      </w:r>
      <w:r w:rsidR="00802031">
        <w:rPr>
          <w:rFonts w:ascii="Arial" w:hAnsi="Arial" w:cs="Arial"/>
        </w:rPr>
        <w:t>rozpoznaniu, o ile wpłynie do Są</w:t>
      </w:r>
      <w:r w:rsidRPr="001A1904">
        <w:rPr>
          <w:rFonts w:ascii="Arial" w:hAnsi="Arial" w:cs="Arial"/>
        </w:rPr>
        <w:t xml:space="preserve">du Rejonowego w Sokółce nie później niż na 5 dni roboczych </w:t>
      </w:r>
      <w:r w:rsidR="00E65B45" w:rsidRPr="001A1904">
        <w:rPr>
          <w:rFonts w:ascii="Arial" w:hAnsi="Arial" w:cs="Arial"/>
        </w:rPr>
        <w:t xml:space="preserve">przed posiedzeniem zdalnym. </w:t>
      </w:r>
    </w:p>
    <w:p w:rsidR="000879CA" w:rsidRDefault="000879CA" w:rsidP="000879CA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Za weryfikacj</w:t>
      </w:r>
      <w:r w:rsidR="00E65B45" w:rsidRPr="001A1904">
        <w:rPr>
          <w:rFonts w:ascii="Arial" w:hAnsi="Arial" w:cs="Arial"/>
        </w:rPr>
        <w:t>ę</w:t>
      </w:r>
      <w:r w:rsidRPr="001A1904">
        <w:rPr>
          <w:rFonts w:ascii="Arial" w:hAnsi="Arial" w:cs="Arial"/>
        </w:rPr>
        <w:t xml:space="preserve"> uprawnienia do udziału w charakterze publiczności osoby </w:t>
      </w:r>
      <w:r w:rsidR="00802031">
        <w:rPr>
          <w:rFonts w:ascii="Arial" w:hAnsi="Arial" w:cs="Arial"/>
        </w:rPr>
        <w:t xml:space="preserve">o taki udział </w:t>
      </w:r>
      <w:r w:rsidRPr="001A1904">
        <w:rPr>
          <w:rFonts w:ascii="Arial" w:hAnsi="Arial" w:cs="Arial"/>
        </w:rPr>
        <w:t xml:space="preserve">wnioskującej, przekazanie danych autoryzacyjnych do połączenia wideokonferencyjnego lub przekazanie informacji o odmowie udziału w rozprawie lub posiedzeniu w charakterze publiczności, odpowiada kierownik sekretariatu właściwego wydziału lub upoważniony pracownik. </w:t>
      </w:r>
    </w:p>
    <w:p w:rsidR="000879CA" w:rsidRPr="0017589B" w:rsidRDefault="000879CA" w:rsidP="0017589B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17589B">
        <w:rPr>
          <w:rFonts w:ascii="Arial" w:hAnsi="Arial" w:cs="Arial"/>
        </w:rPr>
        <w:t xml:space="preserve">Wniosek wraz z informacją o dokonanej weryfikacji, o której mowa w ust. 4, przedkładany jest przewodniczącemu składu orzekającemu. Przewodniczący składu orzekającego rozpoznaje </w:t>
      </w:r>
      <w:r w:rsidR="008255F8" w:rsidRPr="0017589B">
        <w:rPr>
          <w:rFonts w:ascii="Arial" w:hAnsi="Arial" w:cs="Arial"/>
        </w:rPr>
        <w:t>wniosek</w:t>
      </w:r>
      <w:r w:rsidR="00802031" w:rsidRPr="0017589B">
        <w:rPr>
          <w:rFonts w:ascii="Arial" w:hAnsi="Arial" w:cs="Arial"/>
        </w:rPr>
        <w:t>,</w:t>
      </w:r>
      <w:r w:rsidR="008255F8" w:rsidRPr="0017589B">
        <w:rPr>
          <w:rFonts w:ascii="Arial" w:hAnsi="Arial" w:cs="Arial"/>
        </w:rPr>
        <w:t xml:space="preserve"> wydając </w:t>
      </w:r>
      <w:r w:rsidR="00802031" w:rsidRPr="0017589B">
        <w:rPr>
          <w:rFonts w:ascii="Arial" w:hAnsi="Arial" w:cs="Arial"/>
        </w:rPr>
        <w:t xml:space="preserve">w tym przedmiocie </w:t>
      </w:r>
      <w:r w:rsidR="007A503D" w:rsidRPr="0017589B">
        <w:rPr>
          <w:rFonts w:ascii="Arial" w:hAnsi="Arial" w:cs="Arial"/>
        </w:rPr>
        <w:t xml:space="preserve">decyzję w drodze zarządzenia, </w:t>
      </w:r>
      <w:r w:rsidR="008255F8" w:rsidRPr="0017589B">
        <w:rPr>
          <w:rFonts w:ascii="Arial" w:hAnsi="Arial" w:cs="Arial"/>
        </w:rPr>
        <w:t xml:space="preserve">udzielając </w:t>
      </w:r>
      <w:r w:rsidR="008255F8" w:rsidRPr="0017589B">
        <w:rPr>
          <w:rFonts w:ascii="Arial" w:hAnsi="Arial" w:cs="Arial"/>
        </w:rPr>
        <w:lastRenderedPageBreak/>
        <w:t xml:space="preserve">zgody lub odmawiając udziału osoby wnioskującej w </w:t>
      </w:r>
      <w:r w:rsidR="00E65B45" w:rsidRPr="0017589B">
        <w:rPr>
          <w:rFonts w:ascii="Arial" w:hAnsi="Arial" w:cs="Arial"/>
        </w:rPr>
        <w:t>posiedzeniu zdalnym</w:t>
      </w:r>
      <w:r w:rsidR="008255F8" w:rsidRPr="0017589B">
        <w:rPr>
          <w:rFonts w:ascii="Arial" w:hAnsi="Arial" w:cs="Arial"/>
        </w:rPr>
        <w:t xml:space="preserve"> w charakterze publiczności.</w:t>
      </w:r>
    </w:p>
    <w:p w:rsidR="008255F8" w:rsidRPr="001A1904" w:rsidRDefault="008255F8" w:rsidP="000879CA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W przypadku wyrażenia zgody na udział w charakterze publiczności, na adres e-mailowy wskazany we wniosku, o którym mowa w ust. 2, przesyłane są dane autoryzacyjne umożliwiające połączenie wideokonferencyjne z salą rozpraw.</w:t>
      </w:r>
    </w:p>
    <w:p w:rsidR="008255F8" w:rsidRPr="001A1904" w:rsidRDefault="008255F8" w:rsidP="000879CA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Odmowa udziału w charakterze publiczności w </w:t>
      </w:r>
      <w:r w:rsidR="00E65B45" w:rsidRPr="001A1904">
        <w:rPr>
          <w:rFonts w:ascii="Arial" w:hAnsi="Arial" w:cs="Arial"/>
        </w:rPr>
        <w:t>posiedzeniu zdalnym</w:t>
      </w:r>
      <w:r w:rsidRPr="001A1904">
        <w:rPr>
          <w:rFonts w:ascii="Arial" w:hAnsi="Arial" w:cs="Arial"/>
        </w:rPr>
        <w:t>, możliwa jest  z  następujących przyczyn:</w:t>
      </w:r>
    </w:p>
    <w:p w:rsidR="008255F8" w:rsidRPr="001A1904" w:rsidRDefault="008255F8" w:rsidP="008255F8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wniosek został złożony po terminie wskazanym w ust. 3;</w:t>
      </w:r>
    </w:p>
    <w:p w:rsidR="008255F8" w:rsidRPr="001A1904" w:rsidRDefault="008255F8" w:rsidP="008255F8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wniosek obarczony jest brakiem formalnym;</w:t>
      </w:r>
    </w:p>
    <w:p w:rsidR="008255F8" w:rsidRPr="001A1904" w:rsidRDefault="008255F8" w:rsidP="008255F8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wniosek został złożony przez osobę nieuprawnioną;</w:t>
      </w:r>
    </w:p>
    <w:p w:rsidR="008255F8" w:rsidRPr="001A1904" w:rsidRDefault="008255F8" w:rsidP="008255F8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zarządzenie odbycia całego lub części posiedzenia przy drzwiach zamkniętych;</w:t>
      </w:r>
    </w:p>
    <w:p w:rsidR="008255F8" w:rsidRPr="001A1904" w:rsidRDefault="008255F8" w:rsidP="008255F8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zapewnienie prawidłowości przebiegu postepowania;</w:t>
      </w:r>
    </w:p>
    <w:p w:rsidR="00AF78EC" w:rsidRPr="00802031" w:rsidRDefault="00E65B45" w:rsidP="00802031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problemy</w:t>
      </w:r>
      <w:r w:rsidR="008255F8" w:rsidRPr="001A1904">
        <w:rPr>
          <w:rFonts w:ascii="Arial" w:hAnsi="Arial" w:cs="Arial"/>
        </w:rPr>
        <w:t xml:space="preserve"> techniczne.</w:t>
      </w:r>
    </w:p>
    <w:p w:rsidR="008255F8" w:rsidRPr="001A1904" w:rsidRDefault="008255F8" w:rsidP="008255F8">
      <w:pPr>
        <w:ind w:firstLine="0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§ </w:t>
      </w:r>
      <w:r w:rsidR="00AF78EC" w:rsidRPr="001A1904">
        <w:rPr>
          <w:rFonts w:ascii="Arial" w:hAnsi="Arial" w:cs="Arial"/>
        </w:rPr>
        <w:t>8</w:t>
      </w:r>
    </w:p>
    <w:p w:rsidR="008255F8" w:rsidRPr="001A1904" w:rsidRDefault="008255F8" w:rsidP="008255F8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Złożenie wniosku, o którym mowa w</w:t>
      </w:r>
      <w:r w:rsidR="00E65B45" w:rsidRPr="001A1904">
        <w:rPr>
          <w:rFonts w:ascii="Arial" w:hAnsi="Arial" w:cs="Arial"/>
        </w:rPr>
        <w:t xml:space="preserve"> §</w:t>
      </w:r>
      <w:r w:rsidRPr="001A1904">
        <w:rPr>
          <w:rFonts w:ascii="Arial" w:hAnsi="Arial" w:cs="Arial"/>
        </w:rPr>
        <w:t xml:space="preserve"> </w:t>
      </w:r>
      <w:r w:rsidR="0017589B">
        <w:rPr>
          <w:rFonts w:ascii="Arial" w:hAnsi="Arial" w:cs="Arial"/>
        </w:rPr>
        <w:t>7</w:t>
      </w:r>
      <w:r w:rsidRPr="001A1904">
        <w:rPr>
          <w:rFonts w:ascii="Arial" w:hAnsi="Arial" w:cs="Arial"/>
        </w:rPr>
        <w:t xml:space="preserve">  ust. 2</w:t>
      </w:r>
      <w:r w:rsidR="007A503D">
        <w:rPr>
          <w:rFonts w:ascii="Arial" w:hAnsi="Arial" w:cs="Arial"/>
        </w:rPr>
        <w:t>,</w:t>
      </w:r>
      <w:r w:rsidRPr="001A1904">
        <w:rPr>
          <w:rFonts w:ascii="Arial" w:hAnsi="Arial" w:cs="Arial"/>
        </w:rPr>
        <w:t xml:space="preserve"> jest równoznaczne z wyrażeniem </w:t>
      </w:r>
      <w:r w:rsidR="007D2378" w:rsidRPr="001A1904">
        <w:rPr>
          <w:rFonts w:ascii="Arial" w:hAnsi="Arial" w:cs="Arial"/>
        </w:rPr>
        <w:t xml:space="preserve">zgody przez osoby biorące udział w </w:t>
      </w:r>
      <w:r w:rsidR="00E65B45" w:rsidRPr="001A1904">
        <w:rPr>
          <w:rFonts w:ascii="Arial" w:hAnsi="Arial" w:cs="Arial"/>
        </w:rPr>
        <w:t>posiedzeniu zdalnym</w:t>
      </w:r>
      <w:r w:rsidR="007A503D">
        <w:rPr>
          <w:rFonts w:ascii="Arial" w:hAnsi="Arial" w:cs="Arial"/>
        </w:rPr>
        <w:t xml:space="preserve"> w charakterze publiczności</w:t>
      </w:r>
      <w:r w:rsidR="007D2378" w:rsidRPr="001A1904">
        <w:rPr>
          <w:rFonts w:ascii="Arial" w:hAnsi="Arial" w:cs="Arial"/>
        </w:rPr>
        <w:t xml:space="preserve"> </w:t>
      </w:r>
      <w:r w:rsidR="007A503D">
        <w:rPr>
          <w:rFonts w:ascii="Arial" w:hAnsi="Arial" w:cs="Arial"/>
        </w:rPr>
        <w:t>na ujawnienie</w:t>
      </w:r>
      <w:r w:rsidR="007D2378" w:rsidRPr="001A1904">
        <w:rPr>
          <w:rFonts w:ascii="Arial" w:hAnsi="Arial" w:cs="Arial"/>
        </w:rPr>
        <w:t xml:space="preserve"> swojego wizerunku podczas połączenia wideokonferencyjnego z salą rozpraw.</w:t>
      </w:r>
    </w:p>
    <w:p w:rsidR="007D2378" w:rsidRPr="001A1904" w:rsidRDefault="007D2378" w:rsidP="008255F8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Osoby biorące udział w </w:t>
      </w:r>
      <w:r w:rsidR="00E65B45" w:rsidRPr="001A1904">
        <w:rPr>
          <w:rFonts w:ascii="Arial" w:hAnsi="Arial" w:cs="Arial"/>
        </w:rPr>
        <w:t>posiedzeniu zdalnym</w:t>
      </w:r>
      <w:r w:rsidRPr="001A1904">
        <w:rPr>
          <w:rFonts w:ascii="Arial" w:hAnsi="Arial" w:cs="Arial"/>
        </w:rPr>
        <w:t xml:space="preserve"> zobowiązane są do nieprzekazywania innym osobom danych autoryzacyjnych</w:t>
      </w:r>
      <w:r w:rsidR="007A503D">
        <w:rPr>
          <w:rFonts w:ascii="Arial" w:hAnsi="Arial" w:cs="Arial"/>
        </w:rPr>
        <w:t>,</w:t>
      </w:r>
      <w:r w:rsidRPr="001A1904">
        <w:rPr>
          <w:rFonts w:ascii="Arial" w:hAnsi="Arial" w:cs="Arial"/>
        </w:rPr>
        <w:t xml:space="preserve"> umożliwiających połączenie wideokonferencyjne z salą rozpraw.</w:t>
      </w:r>
    </w:p>
    <w:p w:rsidR="007D2378" w:rsidRPr="001A1904" w:rsidRDefault="007D2378" w:rsidP="008255F8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Zakazane jest rejestrowanie </w:t>
      </w:r>
      <w:r w:rsidR="00E65B45" w:rsidRPr="001A1904">
        <w:rPr>
          <w:rFonts w:ascii="Arial" w:hAnsi="Arial" w:cs="Arial"/>
        </w:rPr>
        <w:t>posiedzenia zdalnego</w:t>
      </w:r>
      <w:r w:rsidRPr="001A1904">
        <w:rPr>
          <w:rFonts w:ascii="Arial" w:hAnsi="Arial" w:cs="Arial"/>
        </w:rPr>
        <w:t xml:space="preserve"> przez osoby biorące w nich udział w charakterze publiczności przy wykorzystaniu urządzeń rejestrujących obraz lub dźwięk, za wyjątkiem przedstawicieli środków masowego przekazu, po uzyskaniu zezwolenia zgodnie z właściwymi przepisami prawa.</w:t>
      </w:r>
    </w:p>
    <w:p w:rsidR="007D2378" w:rsidRPr="001A1904" w:rsidRDefault="001E0F6F" w:rsidP="008255F8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Osobom biorących udział w posiedzeniu zda</w:t>
      </w:r>
      <w:r w:rsidR="007A503D">
        <w:rPr>
          <w:rFonts w:ascii="Arial" w:hAnsi="Arial" w:cs="Arial"/>
        </w:rPr>
        <w:t>lnym w charakterze publiczności</w:t>
      </w:r>
      <w:r w:rsidRPr="001A1904">
        <w:rPr>
          <w:rFonts w:ascii="Arial" w:hAnsi="Arial" w:cs="Arial"/>
        </w:rPr>
        <w:t xml:space="preserve"> w</w:t>
      </w:r>
      <w:r w:rsidR="007D2378" w:rsidRPr="001A1904">
        <w:rPr>
          <w:rFonts w:ascii="Arial" w:hAnsi="Arial" w:cs="Arial"/>
        </w:rPr>
        <w:t xml:space="preserve">raz z danymi autoryzacyjnymi umożliwiającymi </w:t>
      </w:r>
      <w:r w:rsidRPr="001A1904">
        <w:rPr>
          <w:rFonts w:ascii="Arial" w:hAnsi="Arial" w:cs="Arial"/>
        </w:rPr>
        <w:t>połączenie wi</w:t>
      </w:r>
      <w:r w:rsidR="007A503D">
        <w:rPr>
          <w:rFonts w:ascii="Arial" w:hAnsi="Arial" w:cs="Arial"/>
        </w:rPr>
        <w:t>deokonferencyjne z salą rozpraw</w:t>
      </w:r>
      <w:r w:rsidRPr="001A1904">
        <w:rPr>
          <w:rFonts w:ascii="Arial" w:hAnsi="Arial" w:cs="Arial"/>
        </w:rPr>
        <w:t xml:space="preserve"> przekazuje się informację o instrukcji technicznej oraz regulaminie systemu wideokonferencji.</w:t>
      </w:r>
    </w:p>
    <w:p w:rsidR="001E0F6F" w:rsidRPr="001A1904" w:rsidRDefault="001E0F6F" w:rsidP="008255F8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>Przewodniczący składu orzekającego przed ro</w:t>
      </w:r>
      <w:r w:rsidR="007A503D">
        <w:rPr>
          <w:rFonts w:ascii="Arial" w:hAnsi="Arial" w:cs="Arial"/>
        </w:rPr>
        <w:t>zpoczęciem posiedzenia zdalnego</w:t>
      </w:r>
      <w:r w:rsidRPr="001A1904">
        <w:rPr>
          <w:rFonts w:ascii="Arial" w:hAnsi="Arial" w:cs="Arial"/>
        </w:rPr>
        <w:t xml:space="preserve"> uzyskuje informacje na temat liczby osób, które zwróciły się z wnioskiem o udział w charakterze publiczności</w:t>
      </w:r>
      <w:r w:rsidR="007A503D">
        <w:rPr>
          <w:rFonts w:ascii="Arial" w:hAnsi="Arial" w:cs="Arial"/>
        </w:rPr>
        <w:t>,</w:t>
      </w:r>
      <w:r w:rsidRPr="001A1904">
        <w:rPr>
          <w:rFonts w:ascii="Arial" w:hAnsi="Arial" w:cs="Arial"/>
        </w:rPr>
        <w:t xml:space="preserve"> i uzyskały zgodę</w:t>
      </w:r>
      <w:r w:rsidR="007A503D">
        <w:rPr>
          <w:rFonts w:ascii="Arial" w:hAnsi="Arial" w:cs="Arial"/>
        </w:rPr>
        <w:t xml:space="preserve"> – </w:t>
      </w:r>
      <w:r w:rsidRPr="001A1904">
        <w:rPr>
          <w:rFonts w:ascii="Arial" w:hAnsi="Arial" w:cs="Arial"/>
        </w:rPr>
        <w:t>wraz z danymi kontaktowymi tych osób.</w:t>
      </w:r>
    </w:p>
    <w:p w:rsidR="001E0F6F" w:rsidRPr="001A1904" w:rsidRDefault="001E0F6F" w:rsidP="001E0F6F">
      <w:pPr>
        <w:ind w:firstLine="0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§ </w:t>
      </w:r>
      <w:r w:rsidR="00AF78EC" w:rsidRPr="001A1904">
        <w:rPr>
          <w:rFonts w:ascii="Arial" w:hAnsi="Arial" w:cs="Arial"/>
        </w:rPr>
        <w:t>9</w:t>
      </w:r>
    </w:p>
    <w:p w:rsidR="001E0F6F" w:rsidRPr="001A1904" w:rsidRDefault="001E0F6F" w:rsidP="001E0F6F">
      <w:pPr>
        <w:pStyle w:val="Akapitzlist"/>
        <w:numPr>
          <w:ilvl w:val="0"/>
          <w:numId w:val="12"/>
        </w:numPr>
        <w:jc w:val="both"/>
        <w:rPr>
          <w:rFonts w:ascii="Arial" w:hAnsi="Arial" w:cs="Arial"/>
        </w:rPr>
      </w:pPr>
      <w:r w:rsidRPr="001A1904">
        <w:rPr>
          <w:rFonts w:ascii="Arial" w:hAnsi="Arial" w:cs="Arial"/>
        </w:rPr>
        <w:t xml:space="preserve">Zarządzenie wchodzi w życie z dniem podpisania i podlega publikacji w Biuletynie Informacji Publicznej Sądu Rejonowego w Sokółce oraz sieci wewnętrznej </w:t>
      </w:r>
      <w:r w:rsidR="00E65B45" w:rsidRPr="001A1904">
        <w:rPr>
          <w:rFonts w:ascii="Arial" w:hAnsi="Arial" w:cs="Arial"/>
        </w:rPr>
        <w:t>S</w:t>
      </w:r>
      <w:r w:rsidRPr="001A1904">
        <w:rPr>
          <w:rFonts w:ascii="Arial" w:hAnsi="Arial" w:cs="Arial"/>
        </w:rPr>
        <w:t>ądu.</w:t>
      </w:r>
    </w:p>
    <w:p w:rsidR="008255F8" w:rsidRDefault="008255F8" w:rsidP="008255F8">
      <w:pPr>
        <w:ind w:firstLine="0"/>
        <w:rPr>
          <w:rFonts w:ascii="Arial" w:hAnsi="Arial" w:cs="Arial"/>
        </w:rPr>
      </w:pPr>
    </w:p>
    <w:p w:rsidR="001A1904" w:rsidRDefault="001A1904" w:rsidP="008255F8">
      <w:pPr>
        <w:ind w:firstLine="0"/>
        <w:rPr>
          <w:rFonts w:ascii="Arial" w:hAnsi="Arial" w:cs="Arial"/>
        </w:rPr>
      </w:pPr>
    </w:p>
    <w:p w:rsidR="001A1904" w:rsidRDefault="001A1904" w:rsidP="001A1904">
      <w:pPr>
        <w:pStyle w:val="Bezodstpw"/>
        <w:ind w:left="5664"/>
      </w:pPr>
      <w:r>
        <w:t>Prezes Sądu Rejonowego</w:t>
      </w:r>
    </w:p>
    <w:p w:rsidR="001A1904" w:rsidRDefault="001A1904" w:rsidP="001A1904">
      <w:pPr>
        <w:pStyle w:val="Bezodstpw"/>
        <w:ind w:left="5664"/>
      </w:pPr>
      <w:r>
        <w:t>w Sokółce</w:t>
      </w:r>
    </w:p>
    <w:p w:rsidR="001A1904" w:rsidRDefault="001A1904" w:rsidP="001A1904">
      <w:pPr>
        <w:pStyle w:val="Bezodstpw"/>
        <w:ind w:left="5664"/>
      </w:pPr>
    </w:p>
    <w:p w:rsidR="001A1904" w:rsidRDefault="001A1904" w:rsidP="001A1904">
      <w:pPr>
        <w:pStyle w:val="Bezodstpw"/>
        <w:ind w:left="5664"/>
        <w:rPr>
          <w:i/>
        </w:rPr>
      </w:pPr>
      <w:r>
        <w:rPr>
          <w:i/>
        </w:rPr>
        <w:t>Sławomir Kuczyński</w:t>
      </w:r>
    </w:p>
    <w:p w:rsidR="00294D32" w:rsidRDefault="00294D32" w:rsidP="001A1904">
      <w:pPr>
        <w:pStyle w:val="Bezodstpw"/>
        <w:ind w:left="5664"/>
        <w:rPr>
          <w:i/>
        </w:rPr>
      </w:pPr>
    </w:p>
    <w:p w:rsidR="00294D32" w:rsidRDefault="00294D32" w:rsidP="00294D32">
      <w:pPr>
        <w:pStyle w:val="Bezodstpw"/>
      </w:pPr>
      <w:r>
        <w:t xml:space="preserve">Na oryginale </w:t>
      </w:r>
    </w:p>
    <w:p w:rsidR="00294D32" w:rsidRPr="00294D32" w:rsidRDefault="00294D32" w:rsidP="00294D32">
      <w:pPr>
        <w:pStyle w:val="Bezodstpw"/>
      </w:pPr>
      <w:r>
        <w:t xml:space="preserve">właściwy </w:t>
      </w:r>
      <w:bookmarkStart w:id="0" w:name="_GoBack"/>
      <w:bookmarkEnd w:id="0"/>
      <w:r>
        <w:t>podpis</w:t>
      </w:r>
    </w:p>
    <w:sectPr w:rsidR="00294D32" w:rsidRPr="00294D32" w:rsidSect="000B1E24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EA8" w:rsidRDefault="00640EA8" w:rsidP="00F30B86">
      <w:pPr>
        <w:spacing w:after="0" w:line="240" w:lineRule="auto"/>
      </w:pPr>
      <w:r>
        <w:separator/>
      </w:r>
    </w:p>
  </w:endnote>
  <w:endnote w:type="continuationSeparator" w:id="0">
    <w:p w:rsidR="00640EA8" w:rsidRDefault="00640EA8" w:rsidP="00F30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EA8" w:rsidRDefault="00640EA8" w:rsidP="00F30B86">
      <w:pPr>
        <w:spacing w:after="0" w:line="240" w:lineRule="auto"/>
      </w:pPr>
      <w:r>
        <w:separator/>
      </w:r>
    </w:p>
  </w:footnote>
  <w:footnote w:type="continuationSeparator" w:id="0">
    <w:p w:rsidR="00640EA8" w:rsidRDefault="00640EA8" w:rsidP="00F30B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3648D"/>
    <w:multiLevelType w:val="hybridMultilevel"/>
    <w:tmpl w:val="AD9E1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15336"/>
    <w:multiLevelType w:val="hybridMultilevel"/>
    <w:tmpl w:val="54824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559C"/>
    <w:multiLevelType w:val="hybridMultilevel"/>
    <w:tmpl w:val="C3BEC7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E772C"/>
    <w:multiLevelType w:val="hybridMultilevel"/>
    <w:tmpl w:val="DF1A9F06"/>
    <w:lvl w:ilvl="0" w:tplc="0F6036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CA6FA7"/>
    <w:multiLevelType w:val="hybridMultilevel"/>
    <w:tmpl w:val="F7F06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C5553"/>
    <w:multiLevelType w:val="hybridMultilevel"/>
    <w:tmpl w:val="C8621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0565B"/>
    <w:multiLevelType w:val="hybridMultilevel"/>
    <w:tmpl w:val="FCFE4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07CD9"/>
    <w:multiLevelType w:val="hybridMultilevel"/>
    <w:tmpl w:val="062AF0E8"/>
    <w:lvl w:ilvl="0" w:tplc="889A1D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B500F7"/>
    <w:multiLevelType w:val="hybridMultilevel"/>
    <w:tmpl w:val="DB944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C1C2C"/>
    <w:multiLevelType w:val="hybridMultilevel"/>
    <w:tmpl w:val="A516E7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DA6FFA"/>
    <w:multiLevelType w:val="hybridMultilevel"/>
    <w:tmpl w:val="503A4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56164A"/>
    <w:multiLevelType w:val="hybridMultilevel"/>
    <w:tmpl w:val="0FA0B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0"/>
  </w:num>
  <w:num w:numId="5">
    <w:abstractNumId w:val="8"/>
  </w:num>
  <w:num w:numId="6">
    <w:abstractNumId w:val="9"/>
  </w:num>
  <w:num w:numId="7">
    <w:abstractNumId w:val="0"/>
  </w:num>
  <w:num w:numId="8">
    <w:abstractNumId w:val="11"/>
  </w:num>
  <w:num w:numId="9">
    <w:abstractNumId w:val="3"/>
  </w:num>
  <w:num w:numId="10">
    <w:abstractNumId w:val="7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B86"/>
    <w:rsid w:val="000556D6"/>
    <w:rsid w:val="0008159C"/>
    <w:rsid w:val="000879CA"/>
    <w:rsid w:val="000A18F9"/>
    <w:rsid w:val="000B1E24"/>
    <w:rsid w:val="00156A22"/>
    <w:rsid w:val="0017589B"/>
    <w:rsid w:val="001A1904"/>
    <w:rsid w:val="001E0F6F"/>
    <w:rsid w:val="002263F5"/>
    <w:rsid w:val="00294D32"/>
    <w:rsid w:val="002A4C02"/>
    <w:rsid w:val="003367CD"/>
    <w:rsid w:val="004E7453"/>
    <w:rsid w:val="005445C5"/>
    <w:rsid w:val="00546A4C"/>
    <w:rsid w:val="00555B5F"/>
    <w:rsid w:val="00567623"/>
    <w:rsid w:val="005A331D"/>
    <w:rsid w:val="005C0A76"/>
    <w:rsid w:val="005C2742"/>
    <w:rsid w:val="00640EA8"/>
    <w:rsid w:val="00705D95"/>
    <w:rsid w:val="00765387"/>
    <w:rsid w:val="0077122A"/>
    <w:rsid w:val="007A503D"/>
    <w:rsid w:val="007D2378"/>
    <w:rsid w:val="00802031"/>
    <w:rsid w:val="008255F8"/>
    <w:rsid w:val="008B08BF"/>
    <w:rsid w:val="00931B41"/>
    <w:rsid w:val="009A7E8E"/>
    <w:rsid w:val="009C438E"/>
    <w:rsid w:val="009E7C5F"/>
    <w:rsid w:val="00A701BA"/>
    <w:rsid w:val="00AF78EC"/>
    <w:rsid w:val="00B24169"/>
    <w:rsid w:val="00C64FB2"/>
    <w:rsid w:val="00CA1E07"/>
    <w:rsid w:val="00CF41CF"/>
    <w:rsid w:val="00D368DB"/>
    <w:rsid w:val="00DB0EF7"/>
    <w:rsid w:val="00E27A3F"/>
    <w:rsid w:val="00E65B45"/>
    <w:rsid w:val="00E7697D"/>
    <w:rsid w:val="00F30B86"/>
    <w:rsid w:val="00F50ED1"/>
    <w:rsid w:val="00FE6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BD5C3"/>
  <w15:chartTrackingRefBased/>
  <w15:docId w15:val="{0DA6967D-DABB-475D-8439-B2BE1F3BB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0B8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0B8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0B86"/>
    <w:rPr>
      <w:vertAlign w:val="superscript"/>
    </w:rPr>
  </w:style>
  <w:style w:type="paragraph" w:styleId="Akapitzlist">
    <w:name w:val="List Paragraph"/>
    <w:basedOn w:val="Normalny"/>
    <w:uiPriority w:val="34"/>
    <w:qFormat/>
    <w:rsid w:val="00CA1E07"/>
    <w:pPr>
      <w:ind w:left="720"/>
      <w:contextualSpacing/>
    </w:pPr>
  </w:style>
  <w:style w:type="paragraph" w:styleId="Bezodstpw">
    <w:name w:val="No Spacing"/>
    <w:uiPriority w:val="1"/>
    <w:qFormat/>
    <w:rsid w:val="001A190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6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6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1673</Words>
  <Characters>10041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Czarnecka Ewa</cp:lastModifiedBy>
  <cp:revision>8</cp:revision>
  <cp:lastPrinted>2021-09-27T10:15:00Z</cp:lastPrinted>
  <dcterms:created xsi:type="dcterms:W3CDTF">2021-09-24T10:26:00Z</dcterms:created>
  <dcterms:modified xsi:type="dcterms:W3CDTF">2021-09-28T08:08:00Z</dcterms:modified>
</cp:coreProperties>
</file>